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36104" w:rsidRDefault="00F202DF" w:rsidP="008B0145">
      <w:pPr>
        <w:pStyle w:val="Antrat2"/>
        <w:spacing w:before="0"/>
        <w:ind w:left="7371"/>
        <w:jc w:val="right"/>
        <w:rPr>
          <w:rFonts w:ascii="Times New Roman" w:eastAsia="Calibri" w:hAnsi="Times New Roman" w:cs="Times New Roman"/>
          <w:color w:val="4472C4" w:themeColor="accent1"/>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536104" w:rsidRPr="00385A29">
        <w:rPr>
          <w:rFonts w:ascii="Times New Roman" w:eastAsia="Calibri" w:hAnsi="Times New Roman" w:cs="Times New Roman"/>
          <w:color w:val="auto"/>
          <w:sz w:val="24"/>
          <w:szCs w:val="24"/>
        </w:rPr>
        <w:t>2</w:t>
      </w:r>
      <w:r w:rsidR="008B0145" w:rsidRPr="00385A29">
        <w:rPr>
          <w:rFonts w:ascii="Times New Roman" w:eastAsia="Calibri" w:hAnsi="Times New Roman" w:cs="Times New Roman"/>
          <w:color w:val="auto"/>
          <w:sz w:val="24"/>
          <w:szCs w:val="24"/>
        </w:rPr>
        <w:t xml:space="preserve"> </w:t>
      </w:r>
      <w:r w:rsidR="0037548B" w:rsidRPr="00385A29">
        <w:rPr>
          <w:rFonts w:ascii="Times New Roman" w:eastAsia="Calibri" w:hAnsi="Times New Roman" w:cs="Times New Roman"/>
          <w:color w:val="auto"/>
          <w:sz w:val="24"/>
          <w:szCs w:val="24"/>
        </w:rPr>
        <w:t>p</w:t>
      </w:r>
      <w:r w:rsidR="008D704D" w:rsidRPr="00385A29">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2CB30AFC" w14:textId="5FAFA062" w:rsidR="00AF017C" w:rsidRPr="00AF017C" w:rsidRDefault="00AF017C" w:rsidP="00327A55">
      <w:pPr>
        <w:pStyle w:val="Paantrat"/>
        <w:spacing w:after="0" w:line="240" w:lineRule="auto"/>
        <w:jc w:val="center"/>
        <w:rPr>
          <w:rFonts w:ascii="Times New Roman" w:hAnsi="Times New Roman" w:cs="Times New Roman"/>
          <w:b/>
          <w:bCs/>
          <w:smallCaps/>
          <w:color w:val="00B050"/>
          <w:spacing w:val="0"/>
          <w:sz w:val="24"/>
          <w:szCs w:val="24"/>
        </w:rPr>
      </w:pPr>
      <w:r w:rsidRPr="00AF017C">
        <w:rPr>
          <w:rFonts w:ascii="Times New Roman" w:hAnsi="Times New Roman" w:cs="Times New Roman"/>
          <w:b/>
          <w:bCs/>
          <w:smallCaps/>
          <w:color w:val="00B050"/>
          <w:spacing w:val="0"/>
          <w:sz w:val="24"/>
          <w:szCs w:val="24"/>
        </w:rPr>
        <w:t>TAIKOMA I, II IR IV PIRKIMO OBJEKTO DALIMS</w:t>
      </w:r>
    </w:p>
    <w:p w14:paraId="72C8583E" w14:textId="30118F4B"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 xml:space="preserve">KOKYBĖS VADYBOS SISTEMOS IR (ARBA) APLINKOS </w:t>
      </w:r>
      <w:r w:rsidRPr="0087351E">
        <w:rPr>
          <w:rFonts w:ascii="Times New Roman" w:hAnsi="Times New Roman" w:cs="Times New Roman"/>
          <w:b/>
          <w:bCs/>
          <w:color w:val="auto"/>
          <w:spacing w:val="0"/>
          <w:sz w:val="24"/>
          <w:szCs w:val="24"/>
          <w:lang w:eastAsia="en-US"/>
        </w:rPr>
        <w:t>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599C7B83"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D9156D">
        <w:rPr>
          <w:rFonts w:ascii="Times New Roman" w:hAnsi="Times New Roman" w:cs="Times New Roman"/>
          <w:sz w:val="24"/>
          <w:szCs w:val="24"/>
        </w:rPr>
        <w:t xml:space="preserve">specialiųjų pirkimo sąlygų </w:t>
      </w:r>
      <w:r w:rsidR="00385A29" w:rsidRPr="00385A29">
        <w:rPr>
          <w:rFonts w:ascii="Times New Roman" w:hAnsi="Times New Roman" w:cs="Times New Roman"/>
          <w:sz w:val="24"/>
          <w:szCs w:val="24"/>
        </w:rPr>
        <w:t>3</w:t>
      </w:r>
      <w:r w:rsidRPr="00385A29">
        <w:rPr>
          <w:rFonts w:ascii="Times New Roman" w:hAnsi="Times New Roman" w:cs="Times New Roman"/>
          <w:bCs/>
          <w:iCs/>
          <w:color w:val="7030A0"/>
          <w:sz w:val="24"/>
          <w:szCs w:val="24"/>
        </w:rPr>
        <w:t xml:space="preserve"> priede</w:t>
      </w:r>
      <w:r w:rsidR="00071DF7" w:rsidRPr="00385A29">
        <w:rPr>
          <w:rFonts w:ascii="Times New Roman" w:hAnsi="Times New Roman" w:cs="Times New Roman"/>
          <w:bCs/>
          <w:iCs/>
          <w:color w:val="7030A0"/>
          <w:sz w:val="24"/>
          <w:szCs w:val="24"/>
        </w:rPr>
        <w:t xml:space="preserve"> „EBVPD“</w:t>
      </w:r>
      <w:r w:rsidRPr="00385A29">
        <w:rPr>
          <w:rFonts w:ascii="Times New Roman" w:hAnsi="Times New Roman" w:cs="Times New Roman"/>
          <w:bCs/>
          <w:iCs/>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014" w:type="pct"/>
        <w:tblInd w:w="-289" w:type="dxa"/>
        <w:tblLook w:val="04A0" w:firstRow="1" w:lastRow="0" w:firstColumn="1" w:lastColumn="0" w:noHBand="0" w:noVBand="1"/>
      </w:tblPr>
      <w:tblGrid>
        <w:gridCol w:w="756"/>
        <w:gridCol w:w="4772"/>
        <w:gridCol w:w="5198"/>
        <w:gridCol w:w="93"/>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064420" w14:paraId="4E8B1710"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64420" w:rsidRDefault="00064420">
            <w:pPr>
              <w:ind w:right="-250" w:firstLine="171"/>
              <w:rPr>
                <w:rFonts w:eastAsiaTheme="minorHAnsi"/>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68DCE" w14:textId="7E132ED3" w:rsidR="00064420" w:rsidRPr="00470347" w:rsidRDefault="00536104">
            <w:pPr>
              <w:pStyle w:val="Sraopastraipa"/>
              <w:autoSpaceDE w:val="0"/>
              <w:autoSpaceDN w:val="0"/>
              <w:adjustRightInd w:val="0"/>
              <w:ind w:left="0"/>
              <w:rPr>
                <w:color w:val="000000"/>
                <w:sz w:val="24"/>
                <w:szCs w:val="24"/>
                <w:highlight w:val="yellow"/>
              </w:rPr>
            </w:pPr>
            <w:r w:rsidRPr="00470347">
              <w:rPr>
                <w:sz w:val="24"/>
                <w:szCs w:val="24"/>
              </w:rPr>
              <w:t>NETAIKOMA</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F05D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F05D3">
            <w:pPr>
              <w:ind w:right="-250" w:firstLine="171"/>
              <w:rPr>
                <w:rFonts w:eastAsiaTheme="minorHAnsi"/>
                <w:sz w:val="24"/>
                <w:szCs w:val="24"/>
              </w:rPr>
            </w:pPr>
            <w:r>
              <w:rPr>
                <w:rFonts w:eastAsiaTheme="minorHAnsi"/>
                <w:sz w:val="24"/>
                <w:szCs w:val="24"/>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F05D3">
            <w:pPr>
              <w:autoSpaceDE w:val="0"/>
              <w:autoSpaceDN w:val="0"/>
              <w:adjustRightInd w:val="0"/>
              <w:rPr>
                <w:rFonts w:eastAsiaTheme="minorEastAsia"/>
                <w:color w:val="000000"/>
                <w:sz w:val="24"/>
                <w:szCs w:val="24"/>
              </w:rPr>
            </w:pPr>
            <w:r>
              <w:rPr>
                <w:color w:val="000000"/>
                <w:sz w:val="24"/>
                <w:szCs w:val="24"/>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F05D3">
            <w:pPr>
              <w:autoSpaceDE w:val="0"/>
              <w:autoSpaceDN w:val="0"/>
              <w:adjustRightInd w:val="0"/>
              <w:rPr>
                <w:color w:val="000000"/>
                <w:sz w:val="24"/>
                <w:szCs w:val="24"/>
              </w:rPr>
            </w:pP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F05D3">
            <w:pPr>
              <w:autoSpaceDE w:val="0"/>
              <w:autoSpaceDN w:val="0"/>
              <w:adjustRightInd w:val="0"/>
              <w:rPr>
                <w:color w:val="000000"/>
                <w:sz w:val="24"/>
                <w:szCs w:val="24"/>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F05D3">
            <w:pPr>
              <w:jc w:val="center"/>
              <w:rPr>
                <w:rFonts w:eastAsiaTheme="minorHAnsi"/>
                <w:b/>
                <w:sz w:val="24"/>
                <w:szCs w:val="24"/>
              </w:rPr>
            </w:pPr>
            <w:r>
              <w:rPr>
                <w:rFonts w:eastAsiaTheme="minorHAnsi"/>
                <w:b/>
                <w:sz w:val="24"/>
                <w:szCs w:val="24"/>
              </w:rPr>
              <w:t>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F05D3">
            <w:pPr>
              <w:jc w:val="center"/>
              <w:rPr>
                <w:rFonts w:eastAsiaTheme="minorHAnsi"/>
                <w:b/>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5F05D3" w:rsidRDefault="005F05D3" w:rsidP="005F05D3">
            <w:pPr>
              <w:autoSpaceDE w:val="0"/>
              <w:autoSpaceDN w:val="0"/>
              <w:adjustRightInd w:val="0"/>
              <w:rPr>
                <w:b/>
                <w:bCs/>
                <w:color w:val="000000"/>
                <w:sz w:val="24"/>
                <w:szCs w:val="24"/>
              </w:rPr>
            </w:pPr>
            <w:r w:rsidRPr="00D9156D">
              <w:rPr>
                <w:i/>
                <w:iCs/>
                <w:sz w:val="24"/>
                <w:szCs w:val="24"/>
              </w:rPr>
              <w:t>Personalo išsilavinimas ir profesinė kvalifikacija (21 p.)</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F05D3">
            <w:pPr>
              <w:jc w:val="center"/>
              <w:rPr>
                <w:rFonts w:eastAsiaTheme="minorHAnsi"/>
                <w:bCs/>
                <w:sz w:val="24"/>
                <w:szCs w:val="24"/>
              </w:rPr>
            </w:pPr>
            <w:r w:rsidRPr="00A45759">
              <w:rPr>
                <w:rFonts w:eastAsiaTheme="minorHAnsi"/>
                <w:bCs/>
                <w:sz w:val="24"/>
                <w:szCs w:val="24"/>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42E5AAC0" w14:textId="2134A065" w:rsidR="005F05D3" w:rsidRDefault="005F05D3" w:rsidP="005F05D3">
            <w:pPr>
              <w:autoSpaceDE w:val="0"/>
              <w:autoSpaceDN w:val="0"/>
              <w:adjustRightInd w:val="0"/>
              <w:jc w:val="both"/>
              <w:rPr>
                <w:color w:val="000000"/>
                <w:sz w:val="24"/>
                <w:szCs w:val="24"/>
              </w:rPr>
            </w:pPr>
            <w:r w:rsidRPr="00744C4F">
              <w:rPr>
                <w:rFonts w:eastAsia="Arial Unicode MS"/>
                <w:color w:val="0D0D0D"/>
                <w:sz w:val="24"/>
                <w:szCs w:val="24"/>
                <w:bdr w:val="nil"/>
              </w:rPr>
              <w:t xml:space="preserve">Tiekėjas </w:t>
            </w:r>
            <w:r w:rsidRPr="00DC7758">
              <w:rPr>
                <w:rFonts w:eastAsia="Arial Unicode MS"/>
                <w:sz w:val="24"/>
                <w:szCs w:val="24"/>
                <w:bdr w:val="nil"/>
              </w:rPr>
              <w:t xml:space="preserve">darbams atlikti turi </w:t>
            </w:r>
            <w:r w:rsidRPr="00744C4F">
              <w:rPr>
                <w:rFonts w:eastAsia="Arial Unicode MS"/>
                <w:color w:val="0D0D0D"/>
                <w:sz w:val="24"/>
                <w:szCs w:val="24"/>
                <w:bdr w:val="nil"/>
              </w:rPr>
              <w:t xml:space="preserve">paskirti ne mažiau kaip 1 (vieną) </w:t>
            </w:r>
            <w:r w:rsidRPr="00744C4F">
              <w:rPr>
                <w:color w:val="000000"/>
                <w:sz w:val="24"/>
                <w:szCs w:val="24"/>
              </w:rPr>
              <w:t xml:space="preserve">atestuotą </w:t>
            </w:r>
            <w:r w:rsidRPr="00A222DB">
              <w:rPr>
                <w:b/>
                <w:bCs/>
                <w:color w:val="000000"/>
                <w:sz w:val="24"/>
                <w:szCs w:val="24"/>
              </w:rPr>
              <w:t>statybos darbų vadovą</w:t>
            </w:r>
            <w:r w:rsidRPr="00744C4F">
              <w:rPr>
                <w:color w:val="000000"/>
                <w:sz w:val="24"/>
                <w:szCs w:val="24"/>
              </w:rPr>
              <w:t xml:space="preserve">, turintį teisę eiti </w:t>
            </w:r>
            <w:r w:rsidRPr="00FD7E86">
              <w:rPr>
                <w:b/>
                <w:bCs/>
                <w:sz w:val="24"/>
                <w:szCs w:val="24"/>
              </w:rPr>
              <w:t>ypatingojo</w:t>
            </w:r>
            <w:r w:rsidRPr="00744C4F">
              <w:rPr>
                <w:sz w:val="24"/>
                <w:szCs w:val="24"/>
              </w:rPr>
              <w:t xml:space="preserve"> </w:t>
            </w:r>
            <w:r w:rsidRPr="00744C4F">
              <w:rPr>
                <w:color w:val="000000"/>
                <w:sz w:val="24"/>
                <w:szCs w:val="24"/>
              </w:rPr>
              <w:t xml:space="preserve">statinio statybos darbų vadovo </w:t>
            </w:r>
            <w:r w:rsidRPr="00C87DE7">
              <w:rPr>
                <w:color w:val="000000"/>
                <w:sz w:val="24"/>
                <w:szCs w:val="24"/>
              </w:rPr>
              <w:t>pareigas</w:t>
            </w:r>
            <w:r w:rsidR="00EB7274">
              <w:rPr>
                <w:color w:val="000000"/>
                <w:sz w:val="24"/>
                <w:szCs w:val="24"/>
              </w:rPr>
              <w:t>:</w:t>
            </w:r>
          </w:p>
          <w:p w14:paraId="77AD543C" w14:textId="77777777" w:rsidR="00EB7274" w:rsidRDefault="00EB7274" w:rsidP="005F05D3">
            <w:pPr>
              <w:autoSpaceDE w:val="0"/>
              <w:autoSpaceDN w:val="0"/>
              <w:adjustRightInd w:val="0"/>
              <w:jc w:val="both"/>
              <w:rPr>
                <w:color w:val="000000"/>
                <w:sz w:val="24"/>
                <w:szCs w:val="24"/>
              </w:rPr>
            </w:pPr>
          </w:p>
          <w:p w14:paraId="571D7E9D" w14:textId="764B47AA"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sidRPr="00E2654C">
              <w:rPr>
                <w:rFonts w:eastAsiaTheme="minorHAnsi"/>
                <w:i/>
                <w:iCs/>
                <w:color w:val="2F5496" w:themeColor="accent1" w:themeShade="BF"/>
                <w:kern w:val="2"/>
                <w:sz w:val="24"/>
                <w:szCs w:val="24"/>
                <w:u w:val="single"/>
                <w:lang w:eastAsia="en-US"/>
                <w14:ligatures w14:val="standardContextual"/>
              </w:rPr>
              <w:t>nuo 2024 m. spalio 31 d. galiojančią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2"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EBF3BC9" w14:textId="4A7DCC90" w:rsidR="005F05D3" w:rsidRPr="00BF4EE7" w:rsidRDefault="005F05D3" w:rsidP="005F05D3">
            <w:pPr>
              <w:autoSpaceDE w:val="0"/>
              <w:autoSpaceDN w:val="0"/>
              <w:adjustRightInd w:val="0"/>
              <w:jc w:val="both"/>
              <w:rPr>
                <w:rFonts w:cstheme="minorHAnsi"/>
                <w:sz w:val="24"/>
                <w:szCs w:val="24"/>
              </w:rPr>
            </w:pPr>
            <w:r w:rsidRPr="00BF4EE7">
              <w:rPr>
                <w:rFonts w:cstheme="minorHAnsi"/>
                <w:b/>
                <w:bCs/>
                <w:sz w:val="24"/>
                <w:szCs w:val="24"/>
              </w:rPr>
              <w:t>pastato pagal paskirtį tipas:</w:t>
            </w:r>
            <w:r w:rsidRPr="00BF4EE7">
              <w:rPr>
                <w:rFonts w:cstheme="minorHAnsi"/>
                <w:sz w:val="24"/>
                <w:szCs w:val="24"/>
              </w:rPr>
              <w:t xml:space="preserve"> negyvenamasis pastatas;</w:t>
            </w:r>
          </w:p>
          <w:p w14:paraId="6C790011" w14:textId="1E904D24" w:rsidR="005F05D3" w:rsidRPr="00BF4EE7" w:rsidRDefault="005F05D3" w:rsidP="005F05D3">
            <w:pPr>
              <w:autoSpaceDE w:val="0"/>
              <w:autoSpaceDN w:val="0"/>
              <w:adjustRightInd w:val="0"/>
              <w:jc w:val="both"/>
              <w:rPr>
                <w:rFonts w:cstheme="minorHAnsi"/>
                <w:sz w:val="24"/>
                <w:szCs w:val="24"/>
              </w:rPr>
            </w:pPr>
            <w:r w:rsidRPr="00BF4EE7">
              <w:rPr>
                <w:rFonts w:cstheme="minorHAnsi"/>
                <w:b/>
                <w:bCs/>
                <w:sz w:val="24"/>
                <w:szCs w:val="24"/>
              </w:rPr>
              <w:t>pastato paskirties grupė:</w:t>
            </w:r>
            <w:r w:rsidRPr="00BF4EE7">
              <w:rPr>
                <w:rFonts w:cstheme="minorHAnsi"/>
                <w:sz w:val="24"/>
                <w:szCs w:val="24"/>
              </w:rPr>
              <w:t xml:space="preserve"> visuomenin</w:t>
            </w:r>
            <w:r w:rsidR="00B251BF">
              <w:rPr>
                <w:rFonts w:cstheme="minorHAnsi"/>
                <w:sz w:val="24"/>
                <w:szCs w:val="24"/>
              </w:rPr>
              <w:t>ių</w:t>
            </w:r>
            <w:r w:rsidRPr="00BF4EE7">
              <w:rPr>
                <w:rFonts w:cstheme="minorHAnsi"/>
                <w:sz w:val="24"/>
                <w:szCs w:val="24"/>
              </w:rPr>
              <w:t>;</w:t>
            </w:r>
          </w:p>
          <w:p w14:paraId="6B110171" w14:textId="6238629B" w:rsidR="005F05D3" w:rsidRPr="00BF4EE7" w:rsidRDefault="005F05D3" w:rsidP="005F05D3">
            <w:pPr>
              <w:autoSpaceDE w:val="0"/>
              <w:autoSpaceDN w:val="0"/>
              <w:adjustRightInd w:val="0"/>
              <w:jc w:val="both"/>
              <w:rPr>
                <w:sz w:val="24"/>
                <w:szCs w:val="24"/>
              </w:rPr>
            </w:pPr>
            <w:r w:rsidRPr="00BF4EE7">
              <w:rPr>
                <w:rFonts w:cstheme="minorHAnsi"/>
                <w:b/>
                <w:bCs/>
                <w:sz w:val="24"/>
                <w:szCs w:val="24"/>
              </w:rPr>
              <w:t xml:space="preserve">pastato paskirtis: </w:t>
            </w:r>
            <w:r w:rsidRPr="00BF4EE7">
              <w:rPr>
                <w:rFonts w:cstheme="minorHAnsi"/>
                <w:sz w:val="24"/>
                <w:szCs w:val="24"/>
              </w:rPr>
              <w:t>mokslo.</w:t>
            </w:r>
          </w:p>
          <w:p w14:paraId="7C5E8CC8" w14:textId="77777777" w:rsidR="005F05D3" w:rsidRPr="002B32A9" w:rsidRDefault="005F05D3" w:rsidP="005F05D3">
            <w:pPr>
              <w:autoSpaceDE w:val="0"/>
              <w:autoSpaceDN w:val="0"/>
              <w:adjustRightInd w:val="0"/>
              <w:jc w:val="both"/>
              <w:rPr>
                <w:color w:val="000000"/>
                <w:sz w:val="24"/>
                <w:szCs w:val="24"/>
              </w:rPr>
            </w:pPr>
          </w:p>
          <w:p w14:paraId="4428D71D" w14:textId="4C6FE940"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3"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8576F47" w14:textId="524BE1F8"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1D36446D" w14:textId="62D3B757"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mokslo</w:t>
            </w:r>
            <w:r w:rsidRPr="00744C4F">
              <w:rPr>
                <w:color w:val="000000"/>
                <w:sz w:val="24"/>
                <w:szCs w:val="24"/>
              </w:rPr>
              <w:t xml:space="preserve"> paskirties pastatai</w:t>
            </w:r>
            <w:r>
              <w:rPr>
                <w:color w:val="000000"/>
                <w:sz w:val="27"/>
                <w:szCs w:val="27"/>
              </w:rPr>
              <w:t>.</w:t>
            </w:r>
          </w:p>
          <w:p w14:paraId="00486D80" w14:textId="77777777" w:rsidR="005F05D3" w:rsidRDefault="005F05D3" w:rsidP="005F05D3">
            <w:pPr>
              <w:autoSpaceDE w:val="0"/>
              <w:autoSpaceDN w:val="0"/>
              <w:adjustRightInd w:val="0"/>
              <w:jc w:val="both"/>
              <w:rPr>
                <w:b/>
                <w:bCs/>
                <w:color w:val="000000"/>
                <w:sz w:val="27"/>
                <w:szCs w:val="27"/>
              </w:rPr>
            </w:pPr>
          </w:p>
          <w:p w14:paraId="759D78A6" w14:textId="77777777" w:rsidR="005F05D3" w:rsidRPr="00F80FC0" w:rsidRDefault="005F05D3" w:rsidP="005F05D3">
            <w:pPr>
              <w:jc w:val="both"/>
              <w:rPr>
                <w:rFonts w:eastAsia="Calibri"/>
                <w:color w:val="FF0000"/>
                <w:sz w:val="24"/>
                <w:szCs w:val="24"/>
              </w:rPr>
            </w:pPr>
          </w:p>
          <w:p w14:paraId="4D77EB38" w14:textId="3AC611E1" w:rsidR="005F05D3" w:rsidRDefault="005F05D3" w:rsidP="005F05D3">
            <w:pPr>
              <w:autoSpaceDE w:val="0"/>
              <w:autoSpaceDN w:val="0"/>
              <w:adjustRightInd w:val="0"/>
              <w:jc w:val="both"/>
              <w:rPr>
                <w:i/>
                <w:iCs/>
                <w:color w:val="0D0D0D" w:themeColor="text1" w:themeTint="F2"/>
                <w:sz w:val="24"/>
                <w:szCs w:val="24"/>
              </w:rPr>
            </w:pPr>
            <w:r w:rsidRPr="00EA0E99">
              <w:rPr>
                <w:i/>
                <w:iCs/>
                <w:color w:val="0D0D0D" w:themeColor="text1" w:themeTint="F2"/>
                <w:sz w:val="24"/>
                <w:szCs w:val="24"/>
              </w:rPr>
              <w:t>-</w:t>
            </w:r>
            <w:r>
              <w:rPr>
                <w:i/>
                <w:iCs/>
                <w:color w:val="0D0D0D" w:themeColor="text1" w:themeTint="F2"/>
                <w:sz w:val="24"/>
                <w:szCs w:val="24"/>
              </w:rPr>
              <w:t xml:space="preserve"> </w:t>
            </w:r>
            <w:r w:rsidRPr="00EA0E99">
              <w:rPr>
                <w:i/>
                <w:iCs/>
                <w:color w:val="0D0D0D" w:themeColor="text1" w:themeTint="F2"/>
                <w:sz w:val="24"/>
                <w:szCs w:val="24"/>
              </w:rPr>
              <w:t>Tas pats specialistas gali būti siūlomas kelioms pareigoms, jeigu turi reikalaujamą kvalifikaciją.</w:t>
            </w:r>
          </w:p>
          <w:p w14:paraId="6245CBD3" w14:textId="438074D7" w:rsidR="005F05D3" w:rsidRPr="00F50F89" w:rsidRDefault="005F05D3" w:rsidP="005F05D3">
            <w:pPr>
              <w:autoSpaceDE w:val="0"/>
              <w:autoSpaceDN w:val="0"/>
              <w:adjustRightInd w:val="0"/>
              <w:jc w:val="both"/>
              <w:rPr>
                <w:i/>
                <w:iCs/>
                <w:sz w:val="24"/>
                <w:szCs w:val="24"/>
              </w:rPr>
            </w:pPr>
            <w:r w:rsidRPr="00F50F89">
              <w:rPr>
                <w:i/>
                <w:iCs/>
                <w:sz w:val="24"/>
                <w:szCs w:val="24"/>
              </w:rPr>
              <w:lastRenderedPageBreak/>
              <w:t xml:space="preserve">- </w:t>
            </w:r>
            <w:r w:rsidR="00E024AC" w:rsidRPr="00F50F89">
              <w:rPr>
                <w:i/>
                <w:iCs/>
                <w:sz w:val="24"/>
                <w:szCs w:val="24"/>
              </w:rPr>
              <w:t>K</w:t>
            </w:r>
            <w:r w:rsidRPr="00F50F89">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262F7702" w14:textId="3FFC28F6" w:rsidR="00E024AC" w:rsidRPr="00F50F89" w:rsidRDefault="00E024AC" w:rsidP="005F05D3">
            <w:pPr>
              <w:autoSpaceDE w:val="0"/>
              <w:autoSpaceDN w:val="0"/>
              <w:adjustRightInd w:val="0"/>
              <w:jc w:val="both"/>
              <w:rPr>
                <w:i/>
                <w:iCs/>
                <w:sz w:val="24"/>
                <w:szCs w:val="24"/>
              </w:rPr>
            </w:pPr>
            <w:r w:rsidRPr="00F50F89">
              <w:rPr>
                <w:i/>
                <w:iCs/>
                <w:sz w:val="24"/>
                <w:szCs w:val="24"/>
              </w:rPr>
              <w:t>.</w:t>
            </w:r>
          </w:p>
          <w:p w14:paraId="0B8C8F77" w14:textId="77777777" w:rsidR="005F05D3" w:rsidRDefault="005F05D3" w:rsidP="005F05D3">
            <w:pPr>
              <w:autoSpaceDE w:val="0"/>
              <w:autoSpaceDN w:val="0"/>
              <w:adjustRightInd w:val="0"/>
              <w:jc w:val="both"/>
              <w:rPr>
                <w:i/>
                <w:iCs/>
                <w:color w:val="0D0D0D" w:themeColor="text1" w:themeTint="F2"/>
                <w:sz w:val="24"/>
                <w:szCs w:val="24"/>
              </w:rPr>
            </w:pPr>
          </w:p>
          <w:p w14:paraId="038A1583" w14:textId="77777777" w:rsidR="005F05D3" w:rsidRDefault="005F05D3" w:rsidP="005F05D3">
            <w:pPr>
              <w:autoSpaceDE w:val="0"/>
              <w:autoSpaceDN w:val="0"/>
              <w:adjustRightInd w:val="0"/>
              <w:jc w:val="both"/>
              <w:rPr>
                <w:i/>
                <w:iCs/>
                <w:color w:val="0D0D0D" w:themeColor="text1" w:themeTint="F2"/>
                <w:sz w:val="24"/>
                <w:szCs w:val="24"/>
              </w:rPr>
            </w:pPr>
          </w:p>
          <w:p w14:paraId="24F5DCA8" w14:textId="22DAEA72" w:rsidR="005F05D3" w:rsidRDefault="005F05D3" w:rsidP="005F05D3">
            <w:pPr>
              <w:autoSpaceDE w:val="0"/>
              <w:autoSpaceDN w:val="0"/>
              <w:adjustRightInd w:val="0"/>
              <w:jc w:val="both"/>
              <w:rPr>
                <w:b/>
                <w:bCs/>
                <w:color w:val="000000"/>
                <w:sz w:val="24"/>
                <w:szCs w:val="24"/>
              </w:rPr>
            </w:pP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5F05D3" w:rsidRPr="00D9156D" w:rsidRDefault="005F05D3" w:rsidP="005F05D3">
            <w:pPr>
              <w:jc w:val="both"/>
              <w:rPr>
                <w:b/>
                <w:iCs/>
                <w:sz w:val="24"/>
                <w:szCs w:val="24"/>
              </w:rPr>
            </w:pPr>
            <w:r w:rsidRPr="00D9156D">
              <w:rPr>
                <w:b/>
                <w:iCs/>
                <w:sz w:val="24"/>
                <w:szCs w:val="24"/>
              </w:rPr>
              <w:lastRenderedPageBreak/>
              <w:t>Tiekėjas, kuris pagal vertinimo rezultatus galės būti pripažintas laimėjusiu, Perkančiajai organizacijai pareikalavus, turės pateikti šiuos dokumentus:</w:t>
            </w:r>
          </w:p>
          <w:p w14:paraId="009F2172" w14:textId="77777777" w:rsidR="005F05D3" w:rsidRPr="00D9156D" w:rsidRDefault="005F05D3" w:rsidP="005F05D3">
            <w:pPr>
              <w:jc w:val="both"/>
              <w:rPr>
                <w:sz w:val="24"/>
                <w:szCs w:val="24"/>
              </w:rPr>
            </w:pPr>
          </w:p>
          <w:p w14:paraId="73D2B062" w14:textId="0838461E"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sidR="007B1EF0">
              <w:rPr>
                <w:bCs/>
                <w:i/>
                <w:color w:val="7030A0"/>
                <w:sz w:val="24"/>
                <w:szCs w:val="24"/>
              </w:rPr>
              <w:t>2(1</w:t>
            </w:r>
            <w:r w:rsidR="007B1EF0" w:rsidRPr="007B1EF0">
              <w:rPr>
                <w:bCs/>
                <w:i/>
                <w:color w:val="7030A0"/>
                <w:sz w:val="24"/>
                <w:szCs w:val="24"/>
              </w:rPr>
              <w:t>)</w:t>
            </w:r>
            <w:r w:rsidRPr="007B1EF0">
              <w:rPr>
                <w:bCs/>
                <w:i/>
                <w:color w:val="7030A0"/>
                <w:sz w:val="24"/>
                <w:szCs w:val="24"/>
              </w:rPr>
              <w:t xml:space="preserve"> priedas</w:t>
            </w:r>
            <w:r w:rsidRPr="007B1EF0">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74C5929D" w14:textId="77777777" w:rsidR="005F05D3" w:rsidRPr="00D9156D" w:rsidRDefault="005F05D3" w:rsidP="005F05D3">
            <w:pPr>
              <w:jc w:val="both"/>
              <w:rPr>
                <w:sz w:val="24"/>
                <w:szCs w:val="24"/>
                <w:lang w:eastAsia="en-GB"/>
              </w:rPr>
            </w:pPr>
          </w:p>
          <w:p w14:paraId="436C0294" w14:textId="26D5934B"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21ABB04C" w14:textId="77777777" w:rsidR="005F05D3" w:rsidRPr="00DD03B6" w:rsidRDefault="005F05D3" w:rsidP="005F05D3">
            <w:pPr>
              <w:jc w:val="both"/>
              <w:rPr>
                <w:sz w:val="24"/>
                <w:szCs w:val="24"/>
              </w:rPr>
            </w:pPr>
            <w:r w:rsidRPr="00DD03B6">
              <w:rPr>
                <w:sz w:val="24"/>
                <w:szCs w:val="24"/>
              </w:rPr>
              <w:lastRenderedPageBreak/>
              <w:t>*Užsienio šalies specialistai – Europos Sąjungos valstybės narių, Šveicarijos Konfederacijos arba</w:t>
            </w:r>
          </w:p>
          <w:p w14:paraId="529726DB" w14:textId="77777777" w:rsidR="005F05D3" w:rsidRPr="00DD03B6" w:rsidRDefault="005F05D3" w:rsidP="005F05D3">
            <w:pPr>
              <w:jc w:val="both"/>
              <w:rPr>
                <w:sz w:val="24"/>
                <w:szCs w:val="24"/>
              </w:rPr>
            </w:pPr>
            <w:r w:rsidRPr="00DD03B6">
              <w:rPr>
                <w:sz w:val="24"/>
                <w:szCs w:val="24"/>
              </w:rPr>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0BBA71D5" w14:textId="77777777" w:rsidR="005F05D3" w:rsidRPr="00DD03B6" w:rsidRDefault="005F05D3" w:rsidP="005F05D3">
            <w:pPr>
              <w:jc w:val="both"/>
              <w:rPr>
                <w:sz w:val="24"/>
                <w:szCs w:val="24"/>
              </w:rPr>
            </w:pPr>
            <w:r w:rsidRPr="00DD03B6">
              <w:rPr>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0AADBCCB" w14:textId="77777777" w:rsidR="005F05D3" w:rsidRPr="00DD03B6"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46306501" w14:textId="55742289"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14" w:history="1">
              <w:r w:rsidRPr="00B05B14">
                <w:rPr>
                  <w:rStyle w:val="Hipersaitas"/>
                  <w:sz w:val="24"/>
                  <w:szCs w:val="24"/>
                </w:rPr>
                <w:t>https://www.ssva.lt/cms/registrai</w:t>
              </w:r>
            </w:hyperlink>
            <w:r w:rsidRPr="00DD03B6">
              <w:rPr>
                <w:sz w:val="24"/>
                <w:szCs w:val="24"/>
              </w:rPr>
              <w:t>.</w:t>
            </w:r>
          </w:p>
          <w:p w14:paraId="5E18C7AC" w14:textId="77777777" w:rsidR="005F05D3" w:rsidRPr="00DD03B6" w:rsidRDefault="005F05D3" w:rsidP="005F05D3">
            <w:pPr>
              <w:jc w:val="both"/>
              <w:rPr>
                <w:sz w:val="24"/>
                <w:szCs w:val="24"/>
              </w:rPr>
            </w:pPr>
          </w:p>
          <w:p w14:paraId="499FA61D" w14:textId="77777777" w:rsidR="005F05D3" w:rsidRPr="00DD03B6" w:rsidRDefault="005F05D3" w:rsidP="005F05D3">
            <w:pPr>
              <w:jc w:val="both"/>
              <w:rPr>
                <w:sz w:val="24"/>
                <w:szCs w:val="24"/>
              </w:rPr>
            </w:pPr>
            <w:r w:rsidRPr="00DD03B6">
              <w:rPr>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0CB47CB5" w14:textId="77777777" w:rsidR="005F05D3" w:rsidRPr="00DD03B6" w:rsidRDefault="005F05D3" w:rsidP="005F05D3">
            <w:pPr>
              <w:jc w:val="both"/>
              <w:rPr>
                <w:sz w:val="24"/>
                <w:szCs w:val="24"/>
              </w:rPr>
            </w:pPr>
            <w:r w:rsidRPr="00DD03B6">
              <w:rPr>
                <w:sz w:val="24"/>
                <w:szCs w:val="24"/>
              </w:rPr>
              <w:t>dokumentą.</w:t>
            </w:r>
          </w:p>
          <w:p w14:paraId="0320DAE3" w14:textId="77777777" w:rsidR="005F05D3" w:rsidRPr="00DD03B6" w:rsidRDefault="005F05D3" w:rsidP="005F05D3">
            <w:pPr>
              <w:jc w:val="both"/>
              <w:rPr>
                <w:sz w:val="24"/>
                <w:szCs w:val="24"/>
              </w:rPr>
            </w:pPr>
            <w:r w:rsidRPr="00DD03B6">
              <w:rPr>
                <w:sz w:val="24"/>
                <w:szCs w:val="24"/>
              </w:rPr>
              <w:t xml:space="preserve">Užsienio šalies specialistai turi siekti teisės pripažinimo dokumentą gauti per įmanomai </w:t>
            </w:r>
            <w:r w:rsidRPr="00DD03B6">
              <w:rPr>
                <w:sz w:val="24"/>
                <w:szCs w:val="24"/>
              </w:rPr>
              <w:lastRenderedPageBreak/>
              <w:t>trumpiausią laiką, t. y., iš anksto parengti ir operatyviai pateikti SSVA visus reikiamus dokumentus, esant poreikiui juos nedelsiant tikslinti, aktyviai bendradarbiauti.</w:t>
            </w:r>
          </w:p>
          <w:p w14:paraId="1E79F39C" w14:textId="77777777"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5E00DAE3" w14:textId="77777777" w:rsidR="005F05D3" w:rsidRPr="005F1408" w:rsidRDefault="005F05D3" w:rsidP="005F05D3">
            <w:pPr>
              <w:jc w:val="both"/>
              <w:rPr>
                <w:sz w:val="24"/>
                <w:szCs w:val="24"/>
              </w:rPr>
            </w:pPr>
          </w:p>
          <w:p w14:paraId="61DA23DC"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089E9042"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610E594"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Darbo arba kitos sutarties išrašą (ar kitus dokumentus, kuriuose nurodyta sutarties sudarymo data, darbdavio ir darbuotojo identifikavimo duomenys (darbdavio pavadinimas, darbuotojo vardas, pavardė</w:t>
            </w:r>
            <w:r w:rsidRPr="00E2654C">
              <w:rPr>
                <w:rFonts w:ascii="Times New Roman" w:hAnsi="Times New Roman" w:cs="Times New Roman"/>
                <w:color w:val="auto"/>
                <w:sz w:val="24"/>
                <w:szCs w:val="24"/>
                <w:lang w:val="lt-LT"/>
              </w:rPr>
              <w:t>, pagal sutartį nustatytos darbo funkcijos). Šiame punkte nurodytas dokumentas</w:t>
            </w:r>
            <w:r w:rsidRPr="008D2452">
              <w:rPr>
                <w:rFonts w:ascii="Times New Roman" w:hAnsi="Times New Roman" w:cs="Times New Roman"/>
                <w:color w:val="auto"/>
                <w:sz w:val="24"/>
                <w:szCs w:val="24"/>
                <w:lang w:val="lt-LT"/>
              </w:rPr>
              <w:t xml:space="preserve">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1144420C" w14:textId="77777777" w:rsidR="005F05D3" w:rsidRPr="0026054C" w:rsidRDefault="005F05D3" w:rsidP="005F05D3">
            <w:pPr>
              <w:autoSpaceDE w:val="0"/>
              <w:autoSpaceDN w:val="0"/>
              <w:adjustRightInd w:val="0"/>
              <w:rPr>
                <w:color w:val="000000"/>
                <w:sz w:val="24"/>
                <w:szCs w:val="24"/>
              </w:rPr>
            </w:pPr>
          </w:p>
          <w:p w14:paraId="02A693B0"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B7C8BCC" w14:textId="77777777" w:rsidR="005F05D3" w:rsidRPr="00D9156D" w:rsidRDefault="005F05D3" w:rsidP="005F05D3">
            <w:pPr>
              <w:jc w:val="both"/>
              <w:rPr>
                <w:sz w:val="24"/>
                <w:szCs w:val="24"/>
                <w:lang w:eastAsia="en-GB"/>
              </w:rPr>
            </w:pPr>
          </w:p>
          <w:p w14:paraId="7600766D" w14:textId="040BE82F" w:rsidR="005F05D3" w:rsidRDefault="005F05D3" w:rsidP="005F05D3">
            <w:pPr>
              <w:autoSpaceDE w:val="0"/>
              <w:autoSpaceDN w:val="0"/>
              <w:adjustRightInd w:val="0"/>
              <w:rPr>
                <w:b/>
                <w:bCs/>
                <w:color w:val="000000"/>
                <w:sz w:val="24"/>
                <w:szCs w:val="24"/>
              </w:rPr>
            </w:pPr>
            <w:r w:rsidRPr="005F1408">
              <w:rPr>
                <w:i/>
                <w:iCs/>
                <w:sz w:val="24"/>
                <w:szCs w:val="24"/>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EDE80CD"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Jeigu pasiūlymą teikia ūkio subjektų grupė – reikalavimą turi atitikti ūkio subjektų grupės nario (-ių) specialistai, atsižvelgiant į jų prisiimamus įsipareigojimus pirkimo sutarčiai vykdyti.</w:t>
            </w:r>
          </w:p>
          <w:p w14:paraId="590008CB" w14:textId="77777777" w:rsidR="005F05D3" w:rsidRDefault="005F05D3" w:rsidP="005F05D3">
            <w:pPr>
              <w:pBdr>
                <w:top w:val="nil"/>
                <w:left w:val="nil"/>
                <w:bottom w:val="nil"/>
                <w:right w:val="nil"/>
                <w:between w:val="nil"/>
                <w:bar w:val="nil"/>
              </w:pBdr>
              <w:jc w:val="both"/>
              <w:rPr>
                <w:sz w:val="24"/>
                <w:szCs w:val="24"/>
                <w:u w:color="000000"/>
                <w:bdr w:val="nil"/>
              </w:rPr>
            </w:pPr>
          </w:p>
          <w:p w14:paraId="715E4928"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49297592" w14:textId="77777777" w:rsidR="005F05D3" w:rsidRDefault="005F05D3" w:rsidP="005F05D3">
            <w:pPr>
              <w:jc w:val="both"/>
              <w:rPr>
                <w:rFonts w:eastAsia="Arial Unicode MS"/>
                <w:sz w:val="24"/>
                <w:szCs w:val="24"/>
                <w:bdr w:val="nil"/>
              </w:rPr>
            </w:pPr>
          </w:p>
          <w:p w14:paraId="56904D8F" w14:textId="77777777" w:rsidR="005F05D3" w:rsidRPr="00D54897" w:rsidRDefault="005F05D3" w:rsidP="005F05D3">
            <w:pPr>
              <w:jc w:val="both"/>
              <w:rPr>
                <w:sz w:val="24"/>
                <w:szCs w:val="24"/>
              </w:rPr>
            </w:pPr>
            <w:r w:rsidRPr="00E2433E">
              <w:rPr>
                <w:rFonts w:eastAsia="Arial Unicode MS"/>
                <w:sz w:val="24"/>
                <w:szCs w:val="24"/>
                <w:bdr w:val="nil"/>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E2433E">
              <w:rPr>
                <w:rFonts w:eastAsia="Arial Unicode MS"/>
                <w:sz w:val="24"/>
                <w:szCs w:val="24"/>
                <w:bdr w:val="nil"/>
              </w:rPr>
              <w:lastRenderedPageBreak/>
              <w:t>vykdys tą pirkimo sutarties dalį, kuriai reikia nustatytos kvalifikacijos.</w:t>
            </w:r>
          </w:p>
          <w:p w14:paraId="78FC59E3"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E199E1" w14:textId="77777777" w:rsidR="005F05D3" w:rsidRDefault="005F05D3" w:rsidP="005F05D3">
            <w:pPr>
              <w:autoSpaceDE w:val="0"/>
              <w:autoSpaceDN w:val="0"/>
              <w:adjustRightInd w:val="0"/>
              <w:rPr>
                <w:b/>
                <w:bCs/>
                <w:color w:val="000000"/>
                <w:sz w:val="24"/>
                <w:szCs w:val="24"/>
              </w:rPr>
            </w:pPr>
          </w:p>
        </w:tc>
      </w:tr>
      <w:tr w:rsidR="005F05D3" w14:paraId="699A24EA"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D9B28" w14:textId="2976DA77" w:rsidR="005F05D3" w:rsidRPr="00A45759" w:rsidRDefault="005F05D3" w:rsidP="005F05D3">
            <w:pPr>
              <w:jc w:val="center"/>
              <w:rPr>
                <w:rFonts w:eastAsiaTheme="minorHAnsi"/>
                <w:bCs/>
                <w:sz w:val="24"/>
                <w:szCs w:val="24"/>
              </w:rPr>
            </w:pPr>
            <w:r>
              <w:rPr>
                <w:rFonts w:eastAsiaTheme="minorHAnsi"/>
                <w:bCs/>
                <w:sz w:val="24"/>
                <w:szCs w:val="24"/>
              </w:rPr>
              <w:lastRenderedPageBreak/>
              <w:t xml:space="preserve">3.2.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2829493A" w14:textId="2C16A5DD" w:rsidR="005F05D3" w:rsidRPr="00CF0AFD" w:rsidRDefault="005F05D3" w:rsidP="005F05D3">
            <w:pPr>
              <w:autoSpaceDE w:val="0"/>
              <w:autoSpaceDN w:val="0"/>
              <w:adjustRightInd w:val="0"/>
              <w:jc w:val="both"/>
              <w:rPr>
                <w:color w:val="FF0000"/>
                <w:sz w:val="24"/>
                <w:szCs w:val="24"/>
              </w:rPr>
            </w:pPr>
            <w:r w:rsidRPr="00744C4F">
              <w:rPr>
                <w:rFonts w:eastAsia="Arial Unicode MS"/>
                <w:color w:val="0D0D0D"/>
                <w:sz w:val="24"/>
                <w:szCs w:val="24"/>
                <w:bdr w:val="nil"/>
              </w:rPr>
              <w:t xml:space="preserve">Tiekėjas </w:t>
            </w:r>
            <w:r w:rsidR="00197DEA" w:rsidRPr="00826160">
              <w:rPr>
                <w:sz w:val="24"/>
                <w:szCs w:val="24"/>
              </w:rPr>
              <w:t>paprastojo remonto aprašui</w:t>
            </w:r>
            <w:r w:rsidRPr="00826160">
              <w:rPr>
                <w:sz w:val="24"/>
                <w:szCs w:val="24"/>
              </w:rPr>
              <w:t xml:space="preserve"> parengti turi turėti ne mažiau kaip 1 (vieną</w:t>
            </w:r>
            <w:r w:rsidRPr="003E5C40">
              <w:rPr>
                <w:sz w:val="24"/>
                <w:szCs w:val="24"/>
              </w:rPr>
              <w:t xml:space="preserve">) </w:t>
            </w:r>
            <w:r w:rsidRPr="003E5C40">
              <w:rPr>
                <w:b/>
                <w:bCs/>
                <w:sz w:val="24"/>
                <w:szCs w:val="24"/>
              </w:rPr>
              <w:t xml:space="preserve">statinio </w:t>
            </w:r>
            <w:r w:rsidRPr="003E5C40">
              <w:rPr>
                <w:b/>
                <w:bCs/>
                <w:sz w:val="24"/>
                <w:szCs w:val="24"/>
              </w:rPr>
              <w:lastRenderedPageBreak/>
              <w:t>projekto vadovą</w:t>
            </w:r>
            <w:r w:rsidRPr="003E5C40">
              <w:rPr>
                <w:sz w:val="24"/>
                <w:szCs w:val="24"/>
              </w:rPr>
              <w:t xml:space="preserve">, turintį teisę eiti </w:t>
            </w:r>
            <w:r w:rsidRPr="003E5C40">
              <w:rPr>
                <w:b/>
                <w:bCs/>
                <w:sz w:val="24"/>
                <w:szCs w:val="24"/>
              </w:rPr>
              <w:t>ypatingojo statinio</w:t>
            </w:r>
            <w:r w:rsidRPr="003E5C40">
              <w:rPr>
                <w:sz w:val="24"/>
                <w:szCs w:val="24"/>
              </w:rPr>
              <w:t>, projekto vadovo pareigas</w:t>
            </w:r>
            <w:r w:rsidR="0002438F">
              <w:rPr>
                <w:sz w:val="24"/>
                <w:szCs w:val="24"/>
              </w:rPr>
              <w:t>:</w:t>
            </w:r>
            <w:r>
              <w:rPr>
                <w:sz w:val="24"/>
                <w:szCs w:val="24"/>
              </w:rPr>
              <w:t xml:space="preserve"> </w:t>
            </w:r>
          </w:p>
          <w:p w14:paraId="3CF4998A" w14:textId="77777777" w:rsidR="005F05D3" w:rsidRDefault="005F05D3" w:rsidP="005F05D3">
            <w:pPr>
              <w:autoSpaceDE w:val="0"/>
              <w:autoSpaceDN w:val="0"/>
              <w:adjustRightInd w:val="0"/>
              <w:jc w:val="both"/>
              <w:rPr>
                <w:color w:val="000000"/>
                <w:sz w:val="24"/>
                <w:szCs w:val="24"/>
              </w:rPr>
            </w:pPr>
          </w:p>
          <w:p w14:paraId="1A15A3F0" w14:textId="544DF665"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sidRPr="00E2654C">
              <w:rPr>
                <w:rFonts w:eastAsiaTheme="minorHAnsi"/>
                <w:i/>
                <w:iCs/>
                <w:color w:val="2F5496" w:themeColor="accent1" w:themeShade="BF"/>
                <w:kern w:val="2"/>
                <w:sz w:val="24"/>
                <w:szCs w:val="24"/>
                <w:u w:val="single"/>
                <w:lang w:eastAsia="en-US"/>
                <w14:ligatures w14:val="standardContextual"/>
              </w:rPr>
              <w:t>nuo 2024 m. spalio 31 d. galiojančią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5"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D728520" w14:textId="77777777" w:rsidR="005F05D3" w:rsidRPr="009B4429" w:rsidRDefault="005F05D3" w:rsidP="005F05D3">
            <w:pPr>
              <w:autoSpaceDE w:val="0"/>
              <w:autoSpaceDN w:val="0"/>
              <w:adjustRightInd w:val="0"/>
              <w:jc w:val="both"/>
              <w:rPr>
                <w:rFonts w:cstheme="minorHAnsi"/>
                <w:sz w:val="24"/>
                <w:szCs w:val="24"/>
              </w:rPr>
            </w:pPr>
            <w:r w:rsidRPr="009B4429">
              <w:rPr>
                <w:rFonts w:cstheme="minorHAnsi"/>
                <w:b/>
                <w:bCs/>
                <w:sz w:val="24"/>
                <w:szCs w:val="24"/>
              </w:rPr>
              <w:t>pastato pagal paskirtį tipas:</w:t>
            </w:r>
            <w:r w:rsidRPr="009B4429">
              <w:rPr>
                <w:rFonts w:cstheme="minorHAnsi"/>
                <w:sz w:val="24"/>
                <w:szCs w:val="24"/>
              </w:rPr>
              <w:t xml:space="preserve"> negyvenamasis pastatas;</w:t>
            </w:r>
          </w:p>
          <w:p w14:paraId="5D6A1183" w14:textId="5368A8A0" w:rsidR="005F05D3" w:rsidRPr="009B4429" w:rsidRDefault="005F05D3" w:rsidP="005F05D3">
            <w:pPr>
              <w:autoSpaceDE w:val="0"/>
              <w:autoSpaceDN w:val="0"/>
              <w:adjustRightInd w:val="0"/>
              <w:jc w:val="both"/>
              <w:rPr>
                <w:rFonts w:cstheme="minorHAnsi"/>
                <w:sz w:val="24"/>
                <w:szCs w:val="24"/>
              </w:rPr>
            </w:pPr>
            <w:r w:rsidRPr="009B4429">
              <w:rPr>
                <w:rFonts w:cstheme="minorHAnsi"/>
                <w:b/>
                <w:bCs/>
                <w:sz w:val="24"/>
                <w:szCs w:val="24"/>
              </w:rPr>
              <w:t>pastato paskirties grupė:</w:t>
            </w:r>
            <w:r w:rsidRPr="009B4429">
              <w:rPr>
                <w:rFonts w:cstheme="minorHAnsi"/>
                <w:sz w:val="24"/>
                <w:szCs w:val="24"/>
              </w:rPr>
              <w:t xml:space="preserve"> visuomenin</w:t>
            </w:r>
            <w:r w:rsidR="00602E49" w:rsidRPr="009B4429">
              <w:rPr>
                <w:rFonts w:cstheme="minorHAnsi"/>
                <w:sz w:val="24"/>
                <w:szCs w:val="24"/>
              </w:rPr>
              <w:t>ių</w:t>
            </w:r>
            <w:r w:rsidRPr="009B4429">
              <w:rPr>
                <w:rFonts w:cstheme="minorHAnsi"/>
                <w:sz w:val="24"/>
                <w:szCs w:val="24"/>
              </w:rPr>
              <w:t>;</w:t>
            </w:r>
          </w:p>
          <w:p w14:paraId="492EB637" w14:textId="77777777" w:rsidR="005F05D3" w:rsidRPr="009B4429" w:rsidRDefault="005F05D3" w:rsidP="005F05D3">
            <w:pPr>
              <w:autoSpaceDE w:val="0"/>
              <w:autoSpaceDN w:val="0"/>
              <w:adjustRightInd w:val="0"/>
              <w:jc w:val="both"/>
              <w:rPr>
                <w:sz w:val="24"/>
                <w:szCs w:val="24"/>
              </w:rPr>
            </w:pPr>
            <w:r w:rsidRPr="009B4429">
              <w:rPr>
                <w:rFonts w:cstheme="minorHAnsi"/>
                <w:b/>
                <w:bCs/>
                <w:sz w:val="24"/>
                <w:szCs w:val="24"/>
              </w:rPr>
              <w:t xml:space="preserve">pastato paskirtis: </w:t>
            </w:r>
            <w:r w:rsidRPr="009B4429">
              <w:rPr>
                <w:rFonts w:cstheme="minorHAnsi"/>
                <w:sz w:val="24"/>
                <w:szCs w:val="24"/>
              </w:rPr>
              <w:t>mokslo.</w:t>
            </w:r>
          </w:p>
          <w:p w14:paraId="20113DD7" w14:textId="77777777" w:rsidR="005F05D3" w:rsidRPr="002B32A9" w:rsidRDefault="005F05D3" w:rsidP="005F05D3">
            <w:pPr>
              <w:autoSpaceDE w:val="0"/>
              <w:autoSpaceDN w:val="0"/>
              <w:adjustRightInd w:val="0"/>
              <w:jc w:val="both"/>
              <w:rPr>
                <w:color w:val="000000"/>
                <w:sz w:val="24"/>
                <w:szCs w:val="24"/>
              </w:rPr>
            </w:pPr>
          </w:p>
          <w:p w14:paraId="507E1D1F" w14:textId="77777777"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6"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1301B10" w14:textId="77777777"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7D8ADE65" w14:textId="77777777"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mokslo</w:t>
            </w:r>
            <w:r w:rsidRPr="00744C4F">
              <w:rPr>
                <w:color w:val="000000"/>
                <w:sz w:val="24"/>
                <w:szCs w:val="24"/>
              </w:rPr>
              <w:t xml:space="preserve"> paskirties pastatai</w:t>
            </w:r>
            <w:r>
              <w:rPr>
                <w:color w:val="000000"/>
                <w:sz w:val="27"/>
                <w:szCs w:val="27"/>
              </w:rPr>
              <w:t>.</w:t>
            </w:r>
          </w:p>
          <w:p w14:paraId="254D1EE8" w14:textId="77777777" w:rsidR="005F05D3" w:rsidRDefault="005F05D3" w:rsidP="005F05D3">
            <w:pPr>
              <w:autoSpaceDE w:val="0"/>
              <w:autoSpaceDN w:val="0"/>
              <w:adjustRightInd w:val="0"/>
              <w:jc w:val="both"/>
              <w:rPr>
                <w:b/>
                <w:bCs/>
                <w:color w:val="000000"/>
                <w:sz w:val="24"/>
                <w:szCs w:val="24"/>
              </w:rPr>
            </w:pPr>
          </w:p>
          <w:p w14:paraId="26033C44" w14:textId="77777777" w:rsidR="005F05D3" w:rsidRDefault="005F05D3" w:rsidP="005F05D3">
            <w:pPr>
              <w:autoSpaceDE w:val="0"/>
              <w:autoSpaceDN w:val="0"/>
              <w:adjustRightInd w:val="0"/>
              <w:jc w:val="both"/>
              <w:rPr>
                <w:b/>
                <w:bCs/>
                <w:color w:val="000000"/>
                <w:sz w:val="24"/>
                <w:szCs w:val="24"/>
              </w:rPr>
            </w:pPr>
          </w:p>
          <w:p w14:paraId="0BEF03E2" w14:textId="77777777" w:rsidR="005F05D3" w:rsidRDefault="005F05D3" w:rsidP="005F05D3">
            <w:pPr>
              <w:autoSpaceDE w:val="0"/>
              <w:autoSpaceDN w:val="0"/>
              <w:adjustRightInd w:val="0"/>
              <w:jc w:val="both"/>
              <w:rPr>
                <w:i/>
                <w:iCs/>
                <w:color w:val="0D0D0D" w:themeColor="text1" w:themeTint="F2"/>
                <w:sz w:val="24"/>
                <w:szCs w:val="24"/>
              </w:rPr>
            </w:pPr>
            <w:r w:rsidRPr="00894790">
              <w:rPr>
                <w:b/>
                <w:bCs/>
                <w:i/>
                <w:iCs/>
                <w:color w:val="000000"/>
                <w:sz w:val="24"/>
                <w:szCs w:val="24"/>
              </w:rPr>
              <w:t>-</w:t>
            </w:r>
            <w:r>
              <w:rPr>
                <w:i/>
                <w:iCs/>
                <w:color w:val="0D0D0D" w:themeColor="text1" w:themeTint="F2"/>
                <w:sz w:val="24"/>
                <w:szCs w:val="24"/>
              </w:rPr>
              <w:t xml:space="preserve"> </w:t>
            </w:r>
            <w:r w:rsidRPr="00894790">
              <w:rPr>
                <w:i/>
                <w:iCs/>
                <w:color w:val="0D0D0D" w:themeColor="text1" w:themeTint="F2"/>
                <w:sz w:val="24"/>
                <w:szCs w:val="24"/>
              </w:rPr>
              <w:t>Tas pats specialistas gali būti siūlomas kelioms pareigoms, jeigu turi reikalaujamą kvalifikaciją</w:t>
            </w:r>
            <w:r>
              <w:rPr>
                <w:i/>
                <w:iCs/>
                <w:color w:val="0D0D0D" w:themeColor="text1" w:themeTint="F2"/>
                <w:sz w:val="24"/>
                <w:szCs w:val="24"/>
              </w:rPr>
              <w:t>;</w:t>
            </w:r>
          </w:p>
          <w:p w14:paraId="6B74A979" w14:textId="4188BE03" w:rsidR="005F05D3" w:rsidRPr="009B4429" w:rsidRDefault="005F05D3" w:rsidP="005F05D3">
            <w:pPr>
              <w:autoSpaceDE w:val="0"/>
              <w:autoSpaceDN w:val="0"/>
              <w:adjustRightInd w:val="0"/>
              <w:jc w:val="both"/>
              <w:rPr>
                <w:i/>
                <w:iCs/>
                <w:sz w:val="24"/>
                <w:szCs w:val="24"/>
              </w:rPr>
            </w:pPr>
            <w:r w:rsidRPr="009B4429">
              <w:rPr>
                <w:i/>
                <w:iCs/>
                <w:sz w:val="24"/>
                <w:szCs w:val="24"/>
              </w:rPr>
              <w:t xml:space="preserve">- </w:t>
            </w:r>
            <w:r w:rsidR="009B4429" w:rsidRPr="009B4429">
              <w:rPr>
                <w:i/>
                <w:iCs/>
                <w:sz w:val="24"/>
                <w:szCs w:val="24"/>
              </w:rPr>
              <w:t>K</w:t>
            </w:r>
            <w:r w:rsidRPr="009B4429">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08D60881" w14:textId="3E42739A" w:rsidR="005F05D3" w:rsidRPr="00894790" w:rsidRDefault="005F05D3" w:rsidP="005F05D3">
            <w:pPr>
              <w:autoSpaceDE w:val="0"/>
              <w:autoSpaceDN w:val="0"/>
              <w:adjustRightInd w:val="0"/>
              <w:jc w:val="both"/>
              <w:rPr>
                <w:rFonts w:eastAsia="Arial Unicode MS"/>
                <w:color w:val="0D0D0D"/>
                <w:sz w:val="24"/>
                <w:szCs w:val="24"/>
                <w:bdr w:val="nil"/>
              </w:rPr>
            </w:pP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324CFAB0" w14:textId="77777777" w:rsidR="005F05D3" w:rsidRPr="00D9156D" w:rsidRDefault="005F05D3" w:rsidP="005F05D3">
            <w:pPr>
              <w:jc w:val="both"/>
              <w:rPr>
                <w:b/>
                <w:iCs/>
                <w:sz w:val="24"/>
                <w:szCs w:val="24"/>
              </w:rPr>
            </w:pPr>
            <w:r w:rsidRPr="00D9156D">
              <w:rPr>
                <w:b/>
                <w:iCs/>
                <w:sz w:val="24"/>
                <w:szCs w:val="24"/>
              </w:rPr>
              <w:lastRenderedPageBreak/>
              <w:t xml:space="preserve">Tiekėjas, kuris pagal vertinimo rezultatus galės būti pripažintas laimėjusiu, Perkančiajai </w:t>
            </w:r>
            <w:r w:rsidRPr="00D9156D">
              <w:rPr>
                <w:b/>
                <w:iCs/>
                <w:sz w:val="24"/>
                <w:szCs w:val="24"/>
              </w:rPr>
              <w:lastRenderedPageBreak/>
              <w:t>organizacijai pareikalavus, turės pateikti šiuos dokumentus:</w:t>
            </w:r>
          </w:p>
          <w:p w14:paraId="4E3A0C3A" w14:textId="77777777" w:rsidR="005F05D3" w:rsidRPr="00D9156D" w:rsidRDefault="005F05D3" w:rsidP="005F05D3">
            <w:pPr>
              <w:jc w:val="both"/>
              <w:rPr>
                <w:sz w:val="24"/>
                <w:szCs w:val="24"/>
              </w:rPr>
            </w:pPr>
          </w:p>
          <w:p w14:paraId="23F3E231" w14:textId="4012FA9F"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sidR="009B4429">
              <w:rPr>
                <w:bCs/>
                <w:i/>
                <w:color w:val="7030A0"/>
                <w:sz w:val="24"/>
                <w:szCs w:val="24"/>
              </w:rPr>
              <w:t>2(1)</w:t>
            </w:r>
            <w:r w:rsidRPr="00D9156D">
              <w:rPr>
                <w:bCs/>
                <w:i/>
                <w:color w:val="7030A0"/>
                <w:sz w:val="24"/>
                <w:szCs w:val="24"/>
              </w:rPr>
              <w:t xml:space="preserve"> priedas</w:t>
            </w:r>
            <w:r w:rsidRPr="00D9156D">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5E393276" w14:textId="77777777" w:rsidR="005F05D3" w:rsidRPr="00D9156D" w:rsidRDefault="005F05D3" w:rsidP="005F05D3">
            <w:pPr>
              <w:jc w:val="both"/>
              <w:rPr>
                <w:sz w:val="24"/>
                <w:szCs w:val="24"/>
                <w:lang w:eastAsia="en-GB"/>
              </w:rPr>
            </w:pPr>
          </w:p>
          <w:p w14:paraId="5351CFB4" w14:textId="77777777"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049A0961" w14:textId="77777777" w:rsidR="005F05D3" w:rsidRPr="00DD03B6" w:rsidRDefault="005F05D3" w:rsidP="005F05D3">
            <w:pPr>
              <w:jc w:val="both"/>
              <w:rPr>
                <w:sz w:val="24"/>
                <w:szCs w:val="24"/>
              </w:rPr>
            </w:pPr>
            <w:r w:rsidRPr="00DD03B6">
              <w:rPr>
                <w:sz w:val="24"/>
                <w:szCs w:val="24"/>
              </w:rPr>
              <w:t>*Užsienio šalies specialistai – Europos Sąjungos valstybės narių, Šveicarijos Konfederacijos arba</w:t>
            </w:r>
          </w:p>
          <w:p w14:paraId="246691AD" w14:textId="77777777" w:rsidR="005F05D3" w:rsidRDefault="005F05D3" w:rsidP="005F05D3">
            <w:pPr>
              <w:jc w:val="both"/>
              <w:rPr>
                <w:sz w:val="24"/>
                <w:szCs w:val="24"/>
              </w:rPr>
            </w:pPr>
            <w:r w:rsidRPr="00DD03B6">
              <w:rPr>
                <w:sz w:val="24"/>
                <w:szCs w:val="24"/>
              </w:rPr>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5C4FDF15" w14:textId="77777777" w:rsidR="005F05D3" w:rsidRPr="00DD03B6" w:rsidRDefault="005F05D3" w:rsidP="005F05D3">
            <w:pPr>
              <w:jc w:val="both"/>
              <w:rPr>
                <w:sz w:val="24"/>
                <w:szCs w:val="24"/>
              </w:rPr>
            </w:pPr>
          </w:p>
          <w:p w14:paraId="0DEF5F9C" w14:textId="77777777" w:rsidR="005F05D3" w:rsidRPr="00DD03B6" w:rsidRDefault="005F05D3" w:rsidP="005F05D3">
            <w:pPr>
              <w:jc w:val="both"/>
              <w:rPr>
                <w:sz w:val="24"/>
                <w:szCs w:val="24"/>
              </w:rPr>
            </w:pPr>
            <w:r w:rsidRPr="00DD03B6">
              <w:rPr>
                <w:sz w:val="24"/>
                <w:szCs w:val="24"/>
              </w:rPr>
              <w:t xml:space="preserve">Užsienio šalies specialisto* turimos kvalifikacijos patvirtinimo dokumentai Lietuvoje gali būti išduoti ir </w:t>
            </w:r>
            <w:r w:rsidRPr="00DD03B6">
              <w:rPr>
                <w:sz w:val="24"/>
                <w:szCs w:val="24"/>
              </w:rPr>
              <w:lastRenderedPageBreak/>
              <w:t>po pasiūlymų pateikimo datos, tačiau pačią teisę specialistas kilmės šalyje turi būti įgijęs iki pasiūlymų pateikimo termino pabaigos.</w:t>
            </w:r>
          </w:p>
          <w:p w14:paraId="33339B45" w14:textId="77777777" w:rsidR="005F05D3"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5581DFD0" w14:textId="77777777" w:rsidR="005F05D3" w:rsidRPr="00DD03B6" w:rsidRDefault="005F05D3" w:rsidP="005F05D3">
            <w:pPr>
              <w:jc w:val="both"/>
              <w:rPr>
                <w:sz w:val="24"/>
                <w:szCs w:val="24"/>
              </w:rPr>
            </w:pPr>
          </w:p>
          <w:p w14:paraId="5DD8775D" w14:textId="77777777"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17" w:history="1">
              <w:r w:rsidRPr="00B05B14">
                <w:rPr>
                  <w:rStyle w:val="Hipersaitas"/>
                  <w:sz w:val="24"/>
                  <w:szCs w:val="24"/>
                </w:rPr>
                <w:t>https://www.ssva.lt/cms/registrai</w:t>
              </w:r>
            </w:hyperlink>
            <w:r w:rsidRPr="00DD03B6">
              <w:rPr>
                <w:sz w:val="24"/>
                <w:szCs w:val="24"/>
              </w:rPr>
              <w:t>.</w:t>
            </w:r>
          </w:p>
          <w:p w14:paraId="546807B2" w14:textId="77777777" w:rsidR="005F05D3" w:rsidRDefault="005F05D3" w:rsidP="005F05D3">
            <w:pPr>
              <w:jc w:val="both"/>
              <w:rPr>
                <w:sz w:val="24"/>
                <w:szCs w:val="24"/>
              </w:rPr>
            </w:pPr>
          </w:p>
          <w:p w14:paraId="11ABE90A" w14:textId="559DF25B" w:rsidR="005F05D3" w:rsidRPr="002348FC" w:rsidRDefault="005F05D3" w:rsidP="005F05D3">
            <w:pPr>
              <w:rPr>
                <w:sz w:val="24"/>
                <w:szCs w:val="24"/>
              </w:rPr>
            </w:pPr>
            <w:r w:rsidRPr="002348FC">
              <w:rPr>
                <w:sz w:val="24"/>
                <w:szCs w:val="24"/>
              </w:rPr>
              <w:t>Lietuvos architektų rūmų registruose</w:t>
            </w:r>
            <w:r>
              <w:rPr>
                <w:sz w:val="24"/>
                <w:szCs w:val="24"/>
              </w:rPr>
              <w:t>:</w:t>
            </w:r>
          </w:p>
          <w:p w14:paraId="4F6A64E8" w14:textId="77777777" w:rsidR="005F05D3" w:rsidRDefault="005F05D3" w:rsidP="005F05D3">
            <w:pPr>
              <w:jc w:val="both"/>
              <w:rPr>
                <w:sz w:val="24"/>
                <w:szCs w:val="24"/>
              </w:rPr>
            </w:pPr>
            <w:r w:rsidRPr="00741BEB">
              <w:rPr>
                <w:sz w:val="24"/>
                <w:szCs w:val="24"/>
              </w:rPr>
              <w:t>https://laris.lt/iframe-architects?term=</w:t>
            </w:r>
          </w:p>
          <w:p w14:paraId="1BEC5C4F" w14:textId="77777777" w:rsidR="005F05D3" w:rsidRDefault="005F05D3" w:rsidP="005F05D3">
            <w:pPr>
              <w:jc w:val="both"/>
              <w:rPr>
                <w:sz w:val="24"/>
                <w:szCs w:val="24"/>
              </w:rPr>
            </w:pPr>
            <w:r w:rsidRPr="00741BEB">
              <w:rPr>
                <w:sz w:val="24"/>
                <w:szCs w:val="24"/>
              </w:rPr>
              <w:t>&amp;status=&amp;debt=&amp;issue=&amp;</w:t>
            </w:r>
          </w:p>
          <w:p w14:paraId="0CF13680" w14:textId="00A02D09" w:rsidR="005F05D3" w:rsidRDefault="005F05D3" w:rsidP="005F05D3">
            <w:pPr>
              <w:jc w:val="both"/>
              <w:rPr>
                <w:sz w:val="24"/>
                <w:szCs w:val="24"/>
              </w:rPr>
            </w:pPr>
            <w:r w:rsidRPr="00741BEB">
              <w:rPr>
                <w:sz w:val="24"/>
                <w:szCs w:val="24"/>
              </w:rPr>
              <w:t>qualification=&amp;expiry=&amp;suspension=</w:t>
            </w:r>
          </w:p>
          <w:p w14:paraId="7AF60FD5" w14:textId="6AA66803" w:rsidR="005F05D3" w:rsidRDefault="005F05D3" w:rsidP="005F05D3">
            <w:pPr>
              <w:jc w:val="both"/>
              <w:rPr>
                <w:sz w:val="24"/>
                <w:szCs w:val="24"/>
              </w:rPr>
            </w:pPr>
            <w:r w:rsidRPr="00741BEB">
              <w:rPr>
                <w:sz w:val="24"/>
                <w:szCs w:val="24"/>
              </w:rPr>
              <w:t>&amp;debtType=0&amp;debtValue=</w:t>
            </w:r>
          </w:p>
          <w:p w14:paraId="0BE5DD15" w14:textId="77777777" w:rsidR="005F05D3" w:rsidRPr="00DD03B6" w:rsidRDefault="005F05D3" w:rsidP="005F05D3">
            <w:pPr>
              <w:jc w:val="both"/>
              <w:rPr>
                <w:sz w:val="24"/>
                <w:szCs w:val="24"/>
              </w:rPr>
            </w:pPr>
          </w:p>
          <w:p w14:paraId="35FC1A7F" w14:textId="77777777" w:rsidR="005F05D3" w:rsidRPr="00DD03B6" w:rsidRDefault="005F05D3" w:rsidP="005F05D3">
            <w:pPr>
              <w:jc w:val="both"/>
              <w:rPr>
                <w:sz w:val="24"/>
                <w:szCs w:val="24"/>
              </w:rPr>
            </w:pPr>
            <w:r w:rsidRPr="00DD03B6">
              <w:rPr>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23914405" w14:textId="77777777" w:rsidR="005F05D3" w:rsidRDefault="005F05D3" w:rsidP="005F05D3">
            <w:pPr>
              <w:jc w:val="both"/>
              <w:rPr>
                <w:sz w:val="24"/>
                <w:szCs w:val="24"/>
              </w:rPr>
            </w:pPr>
            <w:r w:rsidRPr="00DD03B6">
              <w:rPr>
                <w:sz w:val="24"/>
                <w:szCs w:val="24"/>
              </w:rPr>
              <w:t>dokumentą.</w:t>
            </w:r>
          </w:p>
          <w:p w14:paraId="76A59FC2" w14:textId="77777777" w:rsidR="005F05D3" w:rsidRPr="00DD03B6" w:rsidRDefault="005F05D3" w:rsidP="005F05D3">
            <w:pPr>
              <w:jc w:val="both"/>
              <w:rPr>
                <w:sz w:val="24"/>
                <w:szCs w:val="24"/>
              </w:rPr>
            </w:pPr>
          </w:p>
          <w:p w14:paraId="16EB2B0B" w14:textId="77777777" w:rsidR="005F05D3" w:rsidRPr="00DD03B6" w:rsidRDefault="005F05D3" w:rsidP="005F05D3">
            <w:pPr>
              <w:jc w:val="both"/>
              <w:rPr>
                <w:sz w:val="24"/>
                <w:szCs w:val="24"/>
              </w:rPr>
            </w:pPr>
            <w:r w:rsidRPr="00DD03B6">
              <w:rPr>
                <w:sz w:val="24"/>
                <w:szCs w:val="24"/>
              </w:rPr>
              <w:t xml:space="preserve">Užsienio šalies specialistai turi siekti teisės pripažinimo dokumentą gauti per įmanomai trumpiausią laiką, t. y., iš anksto parengti ir operatyviai pateikti SSVA visus reikiamus </w:t>
            </w:r>
            <w:r w:rsidRPr="00DD03B6">
              <w:rPr>
                <w:sz w:val="24"/>
                <w:szCs w:val="24"/>
              </w:rPr>
              <w:lastRenderedPageBreak/>
              <w:t>dokumentus, esant poreikiui juos nedelsiant tikslinti, aktyviai bendradarbiauti.</w:t>
            </w:r>
          </w:p>
          <w:p w14:paraId="43DF32F8" w14:textId="77777777" w:rsidR="005F05D3" w:rsidRDefault="005F05D3" w:rsidP="005F05D3">
            <w:pPr>
              <w:jc w:val="both"/>
              <w:rPr>
                <w:sz w:val="24"/>
                <w:szCs w:val="24"/>
              </w:rPr>
            </w:pPr>
          </w:p>
          <w:p w14:paraId="56DEF373" w14:textId="2767601E"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422E744B" w14:textId="77777777" w:rsidR="005F05D3" w:rsidRPr="005F1408" w:rsidRDefault="005F05D3" w:rsidP="005F05D3">
            <w:pPr>
              <w:jc w:val="both"/>
              <w:rPr>
                <w:sz w:val="24"/>
                <w:szCs w:val="24"/>
              </w:rPr>
            </w:pPr>
          </w:p>
          <w:p w14:paraId="0B304235"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5568A061"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DD7AC3"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w:t>
            </w:r>
            <w:r w:rsidRPr="00E2654C">
              <w:rPr>
                <w:rFonts w:ascii="Times New Roman" w:hAnsi="Times New Roman" w:cs="Times New Roman"/>
                <w:color w:val="auto"/>
                <w:sz w:val="24"/>
                <w:szCs w:val="24"/>
                <w:lang w:val="lt-LT"/>
              </w:rPr>
              <w:t>pavardė, pagal sutartį nustatytos darbo</w:t>
            </w:r>
            <w:r w:rsidRPr="008D2452">
              <w:rPr>
                <w:rFonts w:ascii="Times New Roman" w:hAnsi="Times New Roman" w:cs="Times New Roman"/>
                <w:color w:val="auto"/>
                <w:sz w:val="24"/>
                <w:szCs w:val="24"/>
                <w:lang w:val="lt-LT"/>
              </w:rPr>
              <w:t xml:space="preserve"> funkcijos). Šiame punkte nurodytas dokumentas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30BB564B" w14:textId="77777777" w:rsidR="005F05D3" w:rsidRPr="0026054C" w:rsidRDefault="005F05D3" w:rsidP="005F05D3">
            <w:pPr>
              <w:autoSpaceDE w:val="0"/>
              <w:autoSpaceDN w:val="0"/>
              <w:adjustRightInd w:val="0"/>
              <w:rPr>
                <w:color w:val="000000"/>
                <w:sz w:val="24"/>
                <w:szCs w:val="24"/>
              </w:rPr>
            </w:pPr>
          </w:p>
          <w:p w14:paraId="1DEA51B7"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14DA47C" w14:textId="77777777" w:rsidR="005F05D3" w:rsidRPr="00D9156D" w:rsidRDefault="005F05D3" w:rsidP="005F05D3">
            <w:pPr>
              <w:jc w:val="both"/>
              <w:rPr>
                <w:sz w:val="24"/>
                <w:szCs w:val="24"/>
                <w:lang w:eastAsia="en-GB"/>
              </w:rPr>
            </w:pPr>
          </w:p>
          <w:p w14:paraId="1610EE78" w14:textId="5AABFC11" w:rsidR="005F05D3" w:rsidRPr="00741BEB" w:rsidRDefault="005F05D3" w:rsidP="005F05D3">
            <w:pPr>
              <w:jc w:val="both"/>
              <w:rPr>
                <w:bCs/>
                <w:iCs/>
                <w:sz w:val="24"/>
                <w:szCs w:val="24"/>
              </w:rPr>
            </w:pPr>
            <w:r w:rsidRPr="005F1408">
              <w:rPr>
                <w:i/>
                <w:iCs/>
                <w:sz w:val="24"/>
                <w:szCs w:val="24"/>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6C86725B"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 xml:space="preserve">Jeigu pasiūlymą teikia ūkio subjektų grupė – reikalavimą turi atitikti ūkio subjektų grupės nario (-ių) </w:t>
            </w:r>
            <w:r w:rsidRPr="00E84911">
              <w:rPr>
                <w:sz w:val="24"/>
                <w:szCs w:val="24"/>
                <w:u w:color="000000"/>
                <w:bdr w:val="nil"/>
              </w:rPr>
              <w:lastRenderedPageBreak/>
              <w:t>specialistai, atsižvelgiant į jų prisiimamus įsipareigojimus pirkimo sutarčiai vykdyti.</w:t>
            </w:r>
          </w:p>
          <w:p w14:paraId="7CDDFF2C" w14:textId="77777777" w:rsidR="005F05D3" w:rsidRDefault="005F05D3" w:rsidP="005F05D3">
            <w:pPr>
              <w:pBdr>
                <w:top w:val="nil"/>
                <w:left w:val="nil"/>
                <w:bottom w:val="nil"/>
                <w:right w:val="nil"/>
                <w:between w:val="nil"/>
                <w:bar w:val="nil"/>
              </w:pBdr>
              <w:jc w:val="both"/>
              <w:rPr>
                <w:sz w:val="24"/>
                <w:szCs w:val="24"/>
                <w:u w:color="000000"/>
                <w:bdr w:val="nil"/>
              </w:rPr>
            </w:pPr>
          </w:p>
          <w:p w14:paraId="6B932D66"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084189FC" w14:textId="77777777" w:rsidR="005F05D3" w:rsidRDefault="005F05D3" w:rsidP="005F05D3">
            <w:pPr>
              <w:jc w:val="both"/>
              <w:rPr>
                <w:rFonts w:eastAsia="Arial Unicode MS"/>
                <w:sz w:val="24"/>
                <w:szCs w:val="24"/>
                <w:bdr w:val="nil"/>
              </w:rPr>
            </w:pPr>
          </w:p>
          <w:p w14:paraId="555739A0" w14:textId="77777777" w:rsidR="005F05D3" w:rsidRPr="00D54897" w:rsidRDefault="005F05D3" w:rsidP="005F05D3">
            <w:pPr>
              <w:jc w:val="both"/>
              <w:rPr>
                <w:sz w:val="24"/>
                <w:szCs w:val="24"/>
              </w:rPr>
            </w:pPr>
            <w:r w:rsidRPr="00E2433E">
              <w:rPr>
                <w:rFonts w:eastAsia="Arial Unicode MS"/>
                <w:sz w:val="24"/>
                <w:szCs w:val="24"/>
                <w:bdr w:val="ni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2992E83" w14:textId="3067CFEF" w:rsidR="005F05D3" w:rsidRPr="00E84911" w:rsidRDefault="005F05D3" w:rsidP="005F05D3">
            <w:pPr>
              <w:pBdr>
                <w:top w:val="nil"/>
                <w:left w:val="nil"/>
                <w:bottom w:val="nil"/>
                <w:right w:val="nil"/>
                <w:between w:val="nil"/>
                <w:bar w:val="nil"/>
              </w:pBdr>
              <w:jc w:val="both"/>
              <w:rPr>
                <w:sz w:val="24"/>
                <w:szCs w:val="24"/>
                <w:u w:color="000000"/>
                <w:bdr w:val="nil"/>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F05D3">
            <w:pPr>
              <w:jc w:val="center"/>
              <w:rPr>
                <w:rFonts w:eastAsiaTheme="minorHAnsi"/>
                <w:bCs/>
                <w:sz w:val="24"/>
                <w:szCs w:val="24"/>
              </w:rPr>
            </w:pPr>
            <w:r>
              <w:rPr>
                <w:rFonts w:eastAsiaTheme="minorHAnsi"/>
                <w:bCs/>
                <w:sz w:val="24"/>
                <w:szCs w:val="24"/>
              </w:rPr>
              <w:lastRenderedPageBreak/>
              <w:t>3.3.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F05D3">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F05D3">
            <w:pPr>
              <w:jc w:val="center"/>
              <w:rPr>
                <w:rFonts w:eastAsiaTheme="minorHAnsi"/>
                <w:bCs/>
                <w:sz w:val="24"/>
                <w:szCs w:val="24"/>
              </w:rPr>
            </w:pPr>
            <w:r>
              <w:rPr>
                <w:rFonts w:eastAsiaTheme="minorHAnsi"/>
                <w:bCs/>
                <w:sz w:val="24"/>
                <w:szCs w:val="24"/>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F05D3">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F05D3">
            <w:pPr>
              <w:jc w:val="both"/>
              <w:rPr>
                <w:b/>
                <w:iCs/>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F05D3">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lastRenderedPageBreak/>
        <w:t xml:space="preserve">TIEKĖJAMS KELIAMI REIKALAVIMAI DĖL KOKYBĖS VADYBOS SISTEMOS IR (AR) APLINKOS APSAUGOS VADYBOS </w:t>
      </w:r>
      <w:r w:rsidRPr="002A47E6">
        <w:rPr>
          <w:rFonts w:ascii="Times New Roman" w:eastAsia="Calibri" w:hAnsi="Times New Roman" w:cs="Times New Roman"/>
          <w:b/>
          <w:bCs/>
          <w:sz w:val="24"/>
          <w:szCs w:val="24"/>
          <w:lang w:eastAsia="en-US"/>
        </w:rPr>
        <w:t>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0CFE2D90" w14:textId="2AA8049F" w:rsidR="00DD7E62" w:rsidRPr="008D7646" w:rsidRDefault="00DD7E62" w:rsidP="008D7646">
      <w:pPr>
        <w:pStyle w:val="Sraopastraipa"/>
        <w:numPr>
          <w:ilvl w:val="0"/>
          <w:numId w:val="33"/>
        </w:numPr>
        <w:spacing w:after="0" w:line="20" w:lineRule="atLeast"/>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w:t>
      </w:r>
      <w:r w:rsidR="007B27EA" w:rsidRPr="008D7646">
        <w:rPr>
          <w:rFonts w:ascii="Times New Roman" w:eastAsia="Calibri" w:hAnsi="Times New Roman" w:cs="Times New Roman"/>
          <w:iCs/>
          <w:sz w:val="24"/>
          <w:szCs w:val="24"/>
          <w:lang w:eastAsia="en-US"/>
        </w:rPr>
        <w:t xml:space="preserve"> </w:t>
      </w:r>
      <w:r w:rsidR="00130CD0" w:rsidRPr="008D7646">
        <w:rPr>
          <w:rFonts w:ascii="Times New Roman" w:eastAsia="Calibri" w:hAnsi="Times New Roman" w:cs="Times New Roman"/>
          <w:iCs/>
          <w:sz w:val="24"/>
          <w:szCs w:val="24"/>
          <w:lang w:eastAsia="en-US"/>
        </w:rPr>
        <w:t xml:space="preserve">ir (ar) </w:t>
      </w:r>
      <w:r w:rsidRPr="008D7646">
        <w:rPr>
          <w:rFonts w:ascii="Times New Roman" w:eastAsia="Calibri" w:hAnsi="Times New Roman" w:cs="Times New Roman"/>
          <w:iCs/>
          <w:sz w:val="24"/>
          <w:szCs w:val="24"/>
          <w:lang w:eastAsia="en-US"/>
        </w:rPr>
        <w:t>aplinkos apsaugos vadybos sistemos standartų</w:t>
      </w:r>
      <w:r w:rsidR="008D7646" w:rsidRPr="008D7646">
        <w:rPr>
          <w:rFonts w:ascii="Times New Roman" w:eastAsia="Calibri" w:hAnsi="Times New Roman" w:cs="Times New Roman"/>
          <w:iCs/>
          <w:sz w:val="24"/>
          <w:szCs w:val="24"/>
          <w:lang w:eastAsia="en-US"/>
        </w:rPr>
        <w:t>.</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7BB47502" w14:textId="6411595C" w:rsidR="00714642" w:rsidRPr="00714642" w:rsidRDefault="00600830" w:rsidP="00450829">
            <w:pPr>
              <w:tabs>
                <w:tab w:val="left" w:pos="1560"/>
              </w:tabs>
              <w:jc w:val="both"/>
              <w:rPr>
                <w:color w:val="000000"/>
                <w:sz w:val="24"/>
                <w:szCs w:val="24"/>
              </w:rPr>
            </w:pPr>
            <w:r>
              <w:rPr>
                <w:color w:val="000000"/>
                <w:sz w:val="24"/>
                <w:szCs w:val="24"/>
              </w:rPr>
              <w:t>NETAIKOMA</w:t>
            </w:r>
          </w:p>
        </w:tc>
        <w:tc>
          <w:tcPr>
            <w:tcW w:w="5103" w:type="dxa"/>
            <w:tcBorders>
              <w:bottom w:val="single" w:sz="4" w:space="0" w:color="auto"/>
            </w:tcBorders>
          </w:tcPr>
          <w:p w14:paraId="19139220" w14:textId="261F1AD8" w:rsidR="00714642" w:rsidRPr="00714642" w:rsidRDefault="00714642" w:rsidP="00714642">
            <w:pPr>
              <w:autoSpaceDE w:val="0"/>
              <w:autoSpaceDN w:val="0"/>
              <w:adjustRightInd w:val="0"/>
              <w:jc w:val="both"/>
              <w:rPr>
                <w:color w:val="000000"/>
                <w:sz w:val="24"/>
                <w:szCs w:val="24"/>
              </w:rPr>
            </w:pPr>
          </w:p>
        </w:tc>
        <w:tc>
          <w:tcPr>
            <w:tcW w:w="4111" w:type="dxa"/>
            <w:tcBorders>
              <w:bottom w:val="single" w:sz="4" w:space="0" w:color="auto"/>
            </w:tcBorders>
          </w:tcPr>
          <w:p w14:paraId="55A8564E" w14:textId="77777777" w:rsidR="00714642" w:rsidRPr="00714642" w:rsidRDefault="00714642" w:rsidP="00714642">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w:t>
      </w:r>
      <w:r w:rsidRPr="00D9156D">
        <w:rPr>
          <w:rFonts w:ascii="Times New Roman" w:eastAsia="Calibri" w:hAnsi="Times New Roman" w:cs="Times New Roman"/>
          <w:color w:val="000000" w:themeColor="text1"/>
          <w:sz w:val="24"/>
          <w:szCs w:val="24"/>
        </w:rPr>
        <w:lastRenderedPageBreak/>
        <w:t>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0779F6">
      <w:footerReference w:type="first" r:id="rId18"/>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2CAF" w14:textId="77777777" w:rsidR="00D70863" w:rsidRDefault="00D70863" w:rsidP="00D05666">
      <w:r>
        <w:separator/>
      </w:r>
    </w:p>
  </w:endnote>
  <w:endnote w:type="continuationSeparator" w:id="0">
    <w:p w14:paraId="271636D0" w14:textId="77777777" w:rsidR="00D70863" w:rsidRDefault="00D70863" w:rsidP="00D05666">
      <w:r>
        <w:continuationSeparator/>
      </w:r>
    </w:p>
  </w:endnote>
  <w:endnote w:type="continuationNotice" w:id="1">
    <w:p w14:paraId="62128481" w14:textId="77777777" w:rsidR="00D70863" w:rsidRDefault="00D70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1CFB" w14:textId="77777777" w:rsidR="00D70863" w:rsidRDefault="00D70863" w:rsidP="00D05666">
      <w:r>
        <w:separator/>
      </w:r>
    </w:p>
  </w:footnote>
  <w:footnote w:type="continuationSeparator" w:id="0">
    <w:p w14:paraId="5006B5D6" w14:textId="77777777" w:rsidR="00D70863" w:rsidRDefault="00D70863" w:rsidP="00D05666">
      <w:r>
        <w:continuationSeparator/>
      </w:r>
    </w:p>
  </w:footnote>
  <w:footnote w:type="continuationNotice" w:id="1">
    <w:p w14:paraId="78052FC4" w14:textId="77777777" w:rsidR="00D70863" w:rsidRDefault="00D708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1"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8"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3"/>
  </w:num>
  <w:num w:numId="4" w16cid:durableId="1384593860">
    <w:abstractNumId w:val="31"/>
  </w:num>
  <w:num w:numId="5" w16cid:durableId="1353803007">
    <w:abstractNumId w:val="30"/>
  </w:num>
  <w:num w:numId="6" w16cid:durableId="1086531805">
    <w:abstractNumId w:val="11"/>
  </w:num>
  <w:num w:numId="7" w16cid:durableId="438110947">
    <w:abstractNumId w:val="5"/>
  </w:num>
  <w:num w:numId="8" w16cid:durableId="1398168615">
    <w:abstractNumId w:val="8"/>
  </w:num>
  <w:num w:numId="9" w16cid:durableId="61028756">
    <w:abstractNumId w:val="27"/>
  </w:num>
  <w:num w:numId="10" w16cid:durableId="1409958941">
    <w:abstractNumId w:val="3"/>
  </w:num>
  <w:num w:numId="11" w16cid:durableId="1545943396">
    <w:abstractNumId w:val="24"/>
  </w:num>
  <w:num w:numId="12" w16cid:durableId="1415325297">
    <w:abstractNumId w:val="7"/>
  </w:num>
  <w:num w:numId="13" w16cid:durableId="308898824">
    <w:abstractNumId w:val="18"/>
  </w:num>
  <w:num w:numId="14" w16cid:durableId="1400859988">
    <w:abstractNumId w:val="29"/>
  </w:num>
  <w:num w:numId="15" w16cid:durableId="412043720">
    <w:abstractNumId w:val="28"/>
  </w:num>
  <w:num w:numId="16" w16cid:durableId="1544554936">
    <w:abstractNumId w:val="0"/>
  </w:num>
  <w:num w:numId="17" w16cid:durableId="402335622">
    <w:abstractNumId w:val="6"/>
  </w:num>
  <w:num w:numId="18" w16cid:durableId="2144616796">
    <w:abstractNumId w:val="4"/>
  </w:num>
  <w:num w:numId="19" w16cid:durableId="581066793">
    <w:abstractNumId w:val="32"/>
  </w:num>
  <w:num w:numId="20" w16cid:durableId="166680442">
    <w:abstractNumId w:val="10"/>
  </w:num>
  <w:num w:numId="21" w16cid:durableId="2115783380">
    <w:abstractNumId w:val="16"/>
  </w:num>
  <w:num w:numId="22" w16cid:durableId="951202596">
    <w:abstractNumId w:val="19"/>
  </w:num>
  <w:num w:numId="23" w16cid:durableId="112411268">
    <w:abstractNumId w:val="2"/>
  </w:num>
  <w:num w:numId="24" w16cid:durableId="1870338548">
    <w:abstractNumId w:val="14"/>
  </w:num>
  <w:num w:numId="25" w16cid:durableId="697122832">
    <w:abstractNumId w:val="25"/>
  </w:num>
  <w:num w:numId="26" w16cid:durableId="17585050">
    <w:abstractNumId w:val="21"/>
  </w:num>
  <w:num w:numId="27" w16cid:durableId="425854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6"/>
  </w:num>
  <w:num w:numId="30" w16cid:durableId="1425807822">
    <w:abstractNumId w:val="12"/>
  </w:num>
  <w:num w:numId="31" w16cid:durableId="1280799609">
    <w:abstractNumId w:val="22"/>
  </w:num>
  <w:num w:numId="32" w16cid:durableId="1350449122">
    <w:abstractNumId w:val="15"/>
  </w:num>
  <w:num w:numId="33" w16cid:durableId="6235803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3"/>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BA"/>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0CD0"/>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233"/>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7E6"/>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29"/>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391"/>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104"/>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104C"/>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6BF"/>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0830"/>
    <w:rsid w:val="006015A1"/>
    <w:rsid w:val="006015E1"/>
    <w:rsid w:val="00601B91"/>
    <w:rsid w:val="00601DD0"/>
    <w:rsid w:val="0060200D"/>
    <w:rsid w:val="00602E49"/>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F0F"/>
    <w:rsid w:val="007B12FF"/>
    <w:rsid w:val="007B185F"/>
    <w:rsid w:val="007B1EF0"/>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0E2"/>
    <w:rsid w:val="007F5C0A"/>
    <w:rsid w:val="007F6402"/>
    <w:rsid w:val="007F6C4A"/>
    <w:rsid w:val="007F6C5E"/>
    <w:rsid w:val="007F70F3"/>
    <w:rsid w:val="007F7884"/>
    <w:rsid w:val="0080079C"/>
    <w:rsid w:val="00801DA4"/>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160"/>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51E"/>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D7646"/>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BEB"/>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429"/>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17C"/>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1BF"/>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4C"/>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0863"/>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758"/>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4AC"/>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54C"/>
    <w:rsid w:val="00E2660A"/>
    <w:rsid w:val="00E266E5"/>
    <w:rsid w:val="00E26944"/>
    <w:rsid w:val="00E2694C"/>
    <w:rsid w:val="00E270AB"/>
    <w:rsid w:val="00E278AD"/>
    <w:rsid w:val="00E27A96"/>
    <w:rsid w:val="00E30678"/>
    <w:rsid w:val="00E30A51"/>
    <w:rsid w:val="00E30EE4"/>
    <w:rsid w:val="00E30F82"/>
    <w:rsid w:val="00E3201A"/>
    <w:rsid w:val="00E32664"/>
    <w:rsid w:val="00E326FC"/>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85"/>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0F89"/>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c14e6210afe511e6b844f0f29024f5ac/UAsEvnmfZ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c14e6210afe511e6b844f0f29024f5ac/UAsEvnmfZm" TargetMode="External"/><Relationship Id="rId17"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www.e-tar.lt/portal/lt/legalAct/c14e6210afe511e6b844f0f29024f5ac/UAsEvnmfZ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www.e-tar.lt/portal/lt/legalAct/c14e6210afe511e6b844f0f29024f5ac/UAsEvnmfZ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11713</Words>
  <Characters>6677</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180</cp:revision>
  <cp:lastPrinted>2024-04-15T14:34:00Z</cp:lastPrinted>
  <dcterms:created xsi:type="dcterms:W3CDTF">2025-05-08T11:48:00Z</dcterms:created>
  <dcterms:modified xsi:type="dcterms:W3CDTF">2025-07-02T06:50:00Z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